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149" w:rsidRDefault="00F82B36">
      <w:r>
        <w:rPr>
          <w:b/>
          <w:sz w:val="32"/>
        </w:rPr>
        <w:t>Hubert de Boisredon, PDG d’ARMOR</w:t>
      </w:r>
    </w:p>
    <w:p w:rsidR="00606149" w:rsidRDefault="00652DDF">
      <w:r>
        <w:t>Extraits du livre « Les entreprises humanistes » de Jacques Lecomte</w:t>
      </w:r>
      <w:r w:rsidR="00F82B36">
        <w:t>, Ed. Les Arènes</w:t>
      </w:r>
    </w:p>
    <w:p w:rsidR="00F82B36" w:rsidRPr="00F4178E" w:rsidRDefault="00F82B36">
      <w:pPr>
        <w:rPr>
          <w:i/>
          <w:sz w:val="20"/>
        </w:rPr>
      </w:pPr>
      <w:r w:rsidRPr="00F4178E">
        <w:rPr>
          <w:i/>
          <w:sz w:val="20"/>
        </w:rPr>
        <w:t>Prologue page 7-8</w:t>
      </w:r>
    </w:p>
    <w:p w:rsidR="00F82B36" w:rsidRDefault="00F82B36">
      <w:r w:rsidRPr="00F4178E">
        <w:rPr>
          <w:i/>
          <w:sz w:val="20"/>
        </w:rPr>
        <w:t xml:space="preserve">Chapitre « Se mettre au service des autres » page 173 à </w:t>
      </w:r>
      <w:r w:rsidR="00F4178E" w:rsidRPr="00F4178E">
        <w:rPr>
          <w:i/>
          <w:sz w:val="20"/>
        </w:rPr>
        <w:t>182</w:t>
      </w:r>
      <w:r w:rsidR="00F4178E">
        <w:t xml:space="preserve"> </w:t>
      </w:r>
    </w:p>
    <w:p w:rsidR="00652DDF" w:rsidRDefault="00652DDF">
      <w:bookmarkStart w:id="0" w:name="_GoBack"/>
      <w:bookmarkEnd w:id="0"/>
    </w:p>
    <w:p w:rsidR="009022B8" w:rsidRPr="00221BA9" w:rsidRDefault="009022B8">
      <w:pPr>
        <w:rPr>
          <w:i/>
        </w:rPr>
      </w:pPr>
      <w:r>
        <w:t>«</w:t>
      </w:r>
      <w:r w:rsidRPr="00221BA9">
        <w:rPr>
          <w:i/>
        </w:rPr>
        <w:t xml:space="preserve"> Nous sommes prêts à investir dans votre entreprise en difficulté à condition que vous éliminiez la branche morte. </w:t>
      </w:r>
    </w:p>
    <w:p w:rsidR="009022B8" w:rsidRDefault="009022B8" w:rsidP="009022B8">
      <w:pPr>
        <w:pStyle w:val="Paragraphedeliste"/>
        <w:numPr>
          <w:ilvl w:val="0"/>
          <w:numId w:val="2"/>
        </w:numPr>
      </w:pPr>
      <w:r w:rsidRPr="00221BA9">
        <w:rPr>
          <w:i/>
        </w:rPr>
        <w:t>Je comprends votre logique, mais il y a un problème : cette activité emploie 1000 personnes et je ne suis pas ve</w:t>
      </w:r>
      <w:r w:rsidR="00221BA9" w:rsidRPr="00221BA9">
        <w:rPr>
          <w:i/>
        </w:rPr>
        <w:t>nu pour les mettre au chômage.</w:t>
      </w:r>
      <w:r w:rsidR="00221BA9">
        <w:t> »</w:t>
      </w:r>
      <w:r>
        <w:t> </w:t>
      </w:r>
    </w:p>
    <w:p w:rsidR="00135FFE" w:rsidRDefault="00135FFE" w:rsidP="009022B8"/>
    <w:p w:rsidR="009022B8" w:rsidRDefault="009022B8" w:rsidP="009022B8">
      <w:r>
        <w:t>Ce dialogue remonte à 2005. Hubert de Boisredon vient d’être nommé PDG de l’entreprise Armor, spécialisée dans les technologies d’impression. L</w:t>
      </w:r>
      <w:r w:rsidR="00135FFE">
        <w:t>e</w:t>
      </w:r>
      <w:r>
        <w:t xml:space="preserve"> bilan financier est à peine positif. Une activité fonctionne bien, celle des rubans transfert thermique (technologie utilisée pour l’impression d’étiquettes codes-barres) tandis que l’autre, les cartouches d’imprimantes, est nettement déficitaire. Ce jour-là, le PDG répond sans ambiguïté aux responsables d’un fonds anglo-saxon qui lui suggèrent une mesure radicale pour sauver l’entreprise. </w:t>
      </w:r>
    </w:p>
    <w:p w:rsidR="009022B8" w:rsidRDefault="009022B8" w:rsidP="009022B8"/>
    <w:p w:rsidR="009022B8" w:rsidRDefault="009022B8" w:rsidP="009022B8">
      <w:r>
        <w:t xml:space="preserve">Une décennie plus tard, le palmarès d’Armor est éclatant : n°1 mondial de la technologie transfert thermique, n°1 de la production de cartouches jet d’encre en Europe, n°1 de la vente de cartouches laser en France. Armor est aujourd’hui une entreprise florissante, avec 2000 collaborateurs dans le monde et un chiffre d’affaires de 223 millions d’euros en 2014. Sa rentabilité a été multipliée par trois en sept ans, de 2008 à 2014. </w:t>
      </w:r>
    </w:p>
    <w:p w:rsidR="009022B8" w:rsidRDefault="009022B8" w:rsidP="009022B8"/>
    <w:p w:rsidR="009022B8" w:rsidRDefault="009022B8" w:rsidP="009022B8">
      <w:r>
        <w:t xml:space="preserve">Deux </w:t>
      </w:r>
      <w:r w:rsidR="00606149">
        <w:t>postulats</w:t>
      </w:r>
      <w:r>
        <w:t xml:space="preserve"> majeurs du nouveau patron sont à l’origine de ce redressement spectaculaire : d’une part, sa sensibilité humaine et la confiance qu’il accorde à chacun des employés de l’entreprise ; d’autre part son engagement en faveur de l’environnement. </w:t>
      </w:r>
    </w:p>
    <w:p w:rsidR="009022B8" w:rsidRDefault="009022B8" w:rsidP="009022B8"/>
    <w:p w:rsidR="009022B8" w:rsidRDefault="009022B8" w:rsidP="009022B8">
      <w:r>
        <w:t>« </w:t>
      </w:r>
      <w:r w:rsidRPr="00135FFE">
        <w:rPr>
          <w:i/>
        </w:rPr>
        <w:t>J’avais l’intuition qu’on pouvait relever l’entreprise en misant sur le développement durable. L’important, c’était d’essayer de voir comment arriver à transformer un problème</w:t>
      </w:r>
      <w:r w:rsidR="00653BE9">
        <w:rPr>
          <w:i/>
        </w:rPr>
        <w:t xml:space="preserve"> </w:t>
      </w:r>
      <w:r w:rsidRPr="00135FFE">
        <w:rPr>
          <w:i/>
        </w:rPr>
        <w:t xml:space="preserve">en atout. </w:t>
      </w:r>
      <w:r w:rsidR="004C3967" w:rsidRPr="00135FFE">
        <w:rPr>
          <w:i/>
        </w:rPr>
        <w:t>Pour moi, le développement durable</w:t>
      </w:r>
      <w:r w:rsidR="00653BE9">
        <w:rPr>
          <w:i/>
        </w:rPr>
        <w:t xml:space="preserve"> </w:t>
      </w:r>
      <w:r w:rsidR="004C3967" w:rsidRPr="00135FFE">
        <w:rPr>
          <w:i/>
        </w:rPr>
        <w:t>n’est pas une contrainte nécessaire, mais une formidable opportunité pour que l’entreprise soit socialement utile. J’ai pensé que notre savoir-faire industriel pouvait être utilisé dans une activité qui ait du sens. Je suis parti de cette conviction et de l’amour des gens pour leur métier.</w:t>
      </w:r>
      <w:r w:rsidR="00135FFE">
        <w:t> »</w:t>
      </w:r>
      <w:r w:rsidR="004C3967">
        <w:t> </w:t>
      </w:r>
    </w:p>
    <w:p w:rsidR="004C3967" w:rsidRDefault="004C3967" w:rsidP="009022B8"/>
    <w:p w:rsidR="004C3967" w:rsidRDefault="004C3967" w:rsidP="009022B8">
      <w:r>
        <w:t>Jusqu’alors, les commerciaux évitaient de parler des cartouches recyclées</w:t>
      </w:r>
      <w:r w:rsidR="00135FFE">
        <w:t>, réputées de moindre qualité. Le</w:t>
      </w:r>
      <w:r>
        <w:t xml:space="preserve"> nouveau patron pense au contraire que produire du recyclable d’une qualité équivalente au neuf peut présenter un double attrait : ces cartouches sont moins chères </w:t>
      </w:r>
      <w:r w:rsidR="00135FFE">
        <w:t>e</w:t>
      </w:r>
      <w:r>
        <w:t xml:space="preserve">t plus écologiques. Il faut donc que les commerciaux soient fiers de proposer des cartouches recyclées aux distributeurs. </w:t>
      </w:r>
      <w:r w:rsidR="00606149">
        <w:t xml:space="preserve">Alors que l’on considère généralement que les commerciaux sont essentiellement motivés par les primes, Hubert de Boisredon a préféré mettre l’accent sur le sentiment d’une mission qui leur incombait. </w:t>
      </w:r>
    </w:p>
    <w:p w:rsidR="004C3967" w:rsidRDefault="004C3967" w:rsidP="009022B8"/>
    <w:p w:rsidR="004C3967" w:rsidRDefault="004C3967" w:rsidP="009022B8">
      <w:r>
        <w:t>Le challenge s’est révélé</w:t>
      </w:r>
      <w:r w:rsidR="00653BE9">
        <w:t xml:space="preserve"> </w:t>
      </w:r>
      <w:r>
        <w:t xml:space="preserve">payant. En 2009, année de crise, le chiffre d’affaires de l’activité déficitaire a augmenté de 40%. C’est même cette branche, que certains conseillaient d’éliminer, qui a été le fer de lance de la dynamique de l’entreprise durant cette période. </w:t>
      </w:r>
    </w:p>
    <w:p w:rsidR="004C3967" w:rsidRDefault="004C3967" w:rsidP="009022B8"/>
    <w:p w:rsidR="004C3967" w:rsidRDefault="004C3967" w:rsidP="009022B8">
      <w:r>
        <w:t>Régis Thébaud, responsable du développement durable, souligne : « </w:t>
      </w:r>
      <w:r w:rsidRPr="00135FFE">
        <w:rPr>
          <w:i/>
        </w:rPr>
        <w:t xml:space="preserve">Dans les moments difficiles, on était tellement dans la mouise qu’on avait tous intérêt à travailler ensemble. Sinon, on serait tous licenciés, aujourd’hui. En 2006, quand la situation était désespérée, on avait des millions </w:t>
      </w:r>
      <w:r w:rsidRPr="00135FFE">
        <w:rPr>
          <w:i/>
        </w:rPr>
        <w:lastRenderedPageBreak/>
        <w:t xml:space="preserve">d’euros de pertes, j’ai réuni toute mon équipe. C’était une réunion de sincérité. Je leur ai dit : « Je crois qu’on peut y arriver, </w:t>
      </w:r>
      <w:r w:rsidR="00606149" w:rsidRPr="00135FFE">
        <w:rPr>
          <w:i/>
        </w:rPr>
        <w:t>mais</w:t>
      </w:r>
      <w:r w:rsidRPr="00135FFE">
        <w:rPr>
          <w:i/>
        </w:rPr>
        <w:t xml:space="preserve"> ça sera difficile. Alors, je veux savoir quels sont ceux qui sont prêts à m’accompagner. Il faut vraiment qu’on forme un groupe solidaire. « Tous sauf un m’ont dit : « On y croit, on va tout faire pour y arriver.</w:t>
      </w:r>
      <w:r>
        <w:t> »</w:t>
      </w:r>
    </w:p>
    <w:p w:rsidR="00135FFE" w:rsidRDefault="00135FFE" w:rsidP="009022B8"/>
    <w:p w:rsidR="004C3967" w:rsidRDefault="004C3967" w:rsidP="009022B8">
      <w:r>
        <w:t xml:space="preserve">Hubert de Boisredon ne tarit pas d’éloges sur son collaborateur : </w:t>
      </w:r>
      <w:r w:rsidR="00135FFE">
        <w:t>« </w:t>
      </w:r>
      <w:r w:rsidRPr="00135FFE">
        <w:rPr>
          <w:i/>
        </w:rPr>
        <w:t>Régis a redonné ses lettres de noblesse à cette activité</w:t>
      </w:r>
      <w:r>
        <w:t xml:space="preserve">. » </w:t>
      </w:r>
      <w:r w:rsidR="00606149">
        <w:t>Aujourd’hui,</w:t>
      </w:r>
      <w:r>
        <w:t xml:space="preserve"> le code génétique d’Armor est constitué de trois fils entrelacés : l’intérêt à l’égard du salarié, la qualité pour le client, le respect pour la planète. Ce qui motive l’entreprise n’est pas d’abord une logique financière, mais une logique de conviction. Je détaillerai plus loin l’engagement remarquable de cette entreprise sous ces multiples aspects. </w:t>
      </w:r>
    </w:p>
    <w:p w:rsidR="00EA4428" w:rsidRDefault="00EA4428" w:rsidP="009022B8"/>
    <w:p w:rsidR="00F82B36" w:rsidRDefault="00F82B36" w:rsidP="009022B8"/>
    <w:p w:rsidR="009022B8" w:rsidRDefault="00924EA4">
      <w:r w:rsidRPr="00924EA4">
        <w:rPr>
          <w:b/>
        </w:rPr>
        <w:t xml:space="preserve">De l’engagement dans le Bronx à </w:t>
      </w:r>
      <w:r>
        <w:rPr>
          <w:b/>
        </w:rPr>
        <w:t xml:space="preserve">la direction </w:t>
      </w:r>
      <w:r w:rsidRPr="00924EA4">
        <w:rPr>
          <w:b/>
        </w:rPr>
        <w:t xml:space="preserve">d’un groupe international </w:t>
      </w:r>
    </w:p>
    <w:p w:rsidR="00E46A48" w:rsidRDefault="007A2B1E">
      <w:r>
        <w:t xml:space="preserve">Hubert de Boisredon incarne pleinement ce type de leader faisant preuve à la fois de forte ambition et de grande humilité. Etudiant à l’université de New York, il partageait sa journée en deux : dès 6 heures du matin il rejoignait le Bronx pour service la soupe populaire avec les sœurs de la Charité de Mère Teresa au milieu d’une grande pauvreté avant de suivre des cours de finance internationale à Wall Street l’après-midi. </w:t>
      </w:r>
    </w:p>
    <w:p w:rsidR="007A2B1E" w:rsidRDefault="007A2B1E"/>
    <w:p w:rsidR="007A2B1E" w:rsidRDefault="007A2B1E">
      <w:r>
        <w:t>« </w:t>
      </w:r>
      <w:r w:rsidRPr="00221BA9">
        <w:rPr>
          <w:i/>
        </w:rPr>
        <w:t>L’université nous faisait étudier un livre basé sur le principe que le but d’une entreprise est de maximiser le profit de l’actionnaire. Alors que je voyais chaque jour des personnes pauvres sans emploi. Je me demandais « Quel est le sens de ma vie » Le temps que j’ai passé dans le Bronx m’a transformé de l’intérieur. Quelque chose a changé dans ma vie, le sentiment d’une liberté nouvelle, d’avoir trouvé du sens. Il faut que je poursuive l’expérience</w:t>
      </w:r>
      <w:r w:rsidR="00221BA9">
        <w:rPr>
          <w:i/>
        </w:rPr>
        <w:t>.</w:t>
      </w:r>
      <w:r w:rsidRPr="00221BA9">
        <w:rPr>
          <w:i/>
        </w:rPr>
        <w:t xml:space="preserve"> C’est pour cela que j’ai fait mon service national dans la coopération, au Chili. J</w:t>
      </w:r>
      <w:r w:rsidR="00D47E4E" w:rsidRPr="00221BA9">
        <w:rPr>
          <w:i/>
        </w:rPr>
        <w:t>’</w:t>
      </w:r>
      <w:r w:rsidRPr="00221BA9">
        <w:rPr>
          <w:i/>
        </w:rPr>
        <w:t xml:space="preserve">ai voulu mettre mes connaissances en gestion au service des pauvres. L’essentiel pour moi, c’était d’unifier les différentes facettes de ma personne : mon désir de servir mon prochain et mon goût pour l’entreprise. Je me suis engagé à fond pendant sept ans au Chili. J’avais vraiment le </w:t>
      </w:r>
      <w:r w:rsidR="00D47E4E" w:rsidRPr="00221BA9">
        <w:rPr>
          <w:i/>
        </w:rPr>
        <w:t>sentiment</w:t>
      </w:r>
      <w:r w:rsidRPr="00221BA9">
        <w:rPr>
          <w:i/>
        </w:rPr>
        <w:t xml:space="preserve"> d’être au cœur du monde dans les quartiers défavorisés, les poblaciones. Je menais une vie très simple : pour dormir, j’avais juste un matelas par terre, dans une pièce avec d’autres, je ressentais des courants d’air froids. Je visitais des jeunes mineurs en prison, puis j’ai rencontré leurs familles, et je me suis dit que s’ils avaient</w:t>
      </w:r>
      <w:r w:rsidR="00653BE9" w:rsidRPr="00221BA9">
        <w:rPr>
          <w:i/>
        </w:rPr>
        <w:t xml:space="preserve"> </w:t>
      </w:r>
      <w:r w:rsidRPr="00221BA9">
        <w:rPr>
          <w:i/>
        </w:rPr>
        <w:t>commis des délits, c’est parce que leurs parents n’avaient pas de travail alors qu’ils avaient plein de bonnes idées. J’ai réfléchi à ce que je pouvais faire pour améliorer cette situation</w:t>
      </w:r>
      <w:r>
        <w:t>.</w:t>
      </w:r>
      <w:r w:rsidR="00221BA9">
        <w:t> »</w:t>
      </w:r>
      <w:r>
        <w:t xml:space="preserve"> </w:t>
      </w:r>
    </w:p>
    <w:p w:rsidR="007A2B1E" w:rsidRDefault="007A2B1E"/>
    <w:p w:rsidR="007A2B1E" w:rsidRDefault="007A2B1E">
      <w:r>
        <w:t xml:space="preserve">En 1989, avec un ami Laurent Marbacher, il fonde donc CONTIGO (ce qui signifie « avoir toi ») la première banque de microcrédit d’Amérique du Sud à une époque où ce concept était quasi inconnu. </w:t>
      </w:r>
      <w:r w:rsidR="00221BA9">
        <w:t>« </w:t>
      </w:r>
      <w:r w:rsidRPr="00221BA9">
        <w:rPr>
          <w:i/>
        </w:rPr>
        <w:t xml:space="preserve">Une fois que Contigo a bien fonctionné, j’aurais pu continuer, c’était une expérience très gratifiante. J’ai même été interviewé par TF1 et La Tribune, et j’ai eu l’impression d’être un peu une star. </w:t>
      </w:r>
      <w:r w:rsidR="00D47E4E" w:rsidRPr="00221BA9">
        <w:rPr>
          <w:i/>
        </w:rPr>
        <w:t>Alors</w:t>
      </w:r>
      <w:r w:rsidRPr="00221BA9">
        <w:rPr>
          <w:i/>
        </w:rPr>
        <w:t xml:space="preserve"> je me suis dit : « Il est temps que tu redeviennes un homme comme les autres, et que tu travailles dans une entreprise classique.</w:t>
      </w:r>
      <w:r w:rsidR="00221BA9" w:rsidRPr="00221BA9">
        <w:rPr>
          <w:i/>
        </w:rPr>
        <w:t> »</w:t>
      </w:r>
      <w:r w:rsidRPr="00221BA9">
        <w:rPr>
          <w:i/>
        </w:rPr>
        <w:t xml:space="preserve"> De </w:t>
      </w:r>
      <w:r w:rsidR="0050192E" w:rsidRPr="00221BA9">
        <w:rPr>
          <w:i/>
        </w:rPr>
        <w:t xml:space="preserve">toute façon, je </w:t>
      </w:r>
      <w:r w:rsidR="00D47E4E" w:rsidRPr="00221BA9">
        <w:rPr>
          <w:i/>
        </w:rPr>
        <w:t>souhaitais</w:t>
      </w:r>
      <w:r w:rsidR="0050192E" w:rsidRPr="00221BA9">
        <w:rPr>
          <w:i/>
        </w:rPr>
        <w:t xml:space="preserve"> que la dynamique Contigo, soit totalement prise en charge par les Chiliens eux-mêmes. D’ailleurs les membres de Contigo n’étaient pas </w:t>
      </w:r>
      <w:r w:rsidR="00D47E4E" w:rsidRPr="00221BA9">
        <w:rPr>
          <w:i/>
        </w:rPr>
        <w:t>soumis</w:t>
      </w:r>
      <w:r w:rsidR="0050192E" w:rsidRPr="00221BA9">
        <w:rPr>
          <w:i/>
        </w:rPr>
        <w:t>, au contraire, ils étaient très impliqués et voulaient devenir encore plus « acteurs. »</w:t>
      </w:r>
      <w:r w:rsidR="00D47E4E" w:rsidRPr="00221BA9">
        <w:rPr>
          <w:i/>
        </w:rPr>
        <w:t xml:space="preserve"> </w:t>
      </w:r>
      <w:r w:rsidR="0050192E" w:rsidRPr="00221BA9">
        <w:rPr>
          <w:i/>
        </w:rPr>
        <w:t xml:space="preserve">Contigo a </w:t>
      </w:r>
      <w:r w:rsidR="00D47E4E" w:rsidRPr="00221BA9">
        <w:rPr>
          <w:i/>
        </w:rPr>
        <w:t>effectivement</w:t>
      </w:r>
      <w:r w:rsidR="0050192E" w:rsidRPr="00221BA9">
        <w:rPr>
          <w:i/>
        </w:rPr>
        <w:t xml:space="preserve"> poursuivi son développement après le départ de son cofondateur, elle a fêté ses vingt ans en 2009, avec un bilan de 50 000 microentreprises soutenues et environ 100 000 emplois créés.</w:t>
      </w:r>
      <w:r w:rsidR="00221BA9">
        <w:t> »</w:t>
      </w:r>
      <w:r w:rsidR="0050192E">
        <w:t xml:space="preserve"> </w:t>
      </w:r>
    </w:p>
    <w:p w:rsidR="0050192E" w:rsidRDefault="0050192E"/>
    <w:p w:rsidR="0050192E" w:rsidRDefault="0050192E">
      <w:r w:rsidRPr="00221BA9">
        <w:t>«</w:t>
      </w:r>
      <w:r w:rsidRPr="00221BA9">
        <w:rPr>
          <w:b/>
        </w:rPr>
        <w:t> L’entreprise peut être source de croissance humaine </w:t>
      </w:r>
      <w:r>
        <w:t>»</w:t>
      </w:r>
    </w:p>
    <w:p w:rsidR="0050192E" w:rsidRDefault="0050192E">
      <w:r>
        <w:t xml:space="preserve">En 1993, Hubert de Boisredon rentre en France, où il devient responsable marketing chez Rhône Poulenc, tout en restant fidèle à ses convictions. En 1999, l’entreprise rachète deux usines </w:t>
      </w:r>
      <w:r>
        <w:lastRenderedPageBreak/>
        <w:t xml:space="preserve">chimiques en Chine dont il supervise l’acquisition et la remise aux normes, en termes de droit du travail et de sécurité, ainsi que de </w:t>
      </w:r>
      <w:r w:rsidR="00D47E4E">
        <w:t>réduction</w:t>
      </w:r>
      <w:r>
        <w:t xml:space="preserve"> de la pollution. Ces usines deviennent ensuite très rentables, ce qui donne la conviction au jeune patron que la morale et le </w:t>
      </w:r>
      <w:r w:rsidR="00D47E4E">
        <w:t>développement</w:t>
      </w:r>
      <w:r>
        <w:t xml:space="preserve"> durable sont parfaitement compatibles avec l’efficacité. </w:t>
      </w:r>
      <w:r w:rsidRPr="00221BA9">
        <w:rPr>
          <w:i/>
        </w:rPr>
        <w:t>« Ce qui donne du sens à ma vie</w:t>
      </w:r>
      <w:r>
        <w:t xml:space="preserve">, me dit-il, </w:t>
      </w:r>
      <w:r w:rsidRPr="00221BA9">
        <w:rPr>
          <w:i/>
        </w:rPr>
        <w:t>c’est d’essayer d’agir sur les leviers qui permettent de transformer la société. On ne se rend pas compte à quel point l’entreprise peut être une source de croissance humaine. Quand je suis dans l’entreprise, je me sens là où je dois être.</w:t>
      </w:r>
      <w:r>
        <w:t> »</w:t>
      </w:r>
    </w:p>
    <w:p w:rsidR="0050192E" w:rsidRDefault="0050192E"/>
    <w:p w:rsidR="0050192E" w:rsidRDefault="0050192E">
      <w:r>
        <w:t>Il rejoint la société ARMOR en 2004 en tant que directeur général du groupe, avec en tête une conception du management bien ancrée : « </w:t>
      </w:r>
      <w:r w:rsidRPr="00221BA9">
        <w:rPr>
          <w:i/>
        </w:rPr>
        <w:t>J’invite les gens à être leaders dans leur domaine. Je leur redonne le pouvoir. Je pense que chaque fois qu’il y</w:t>
      </w:r>
      <w:r w:rsidR="00653BE9" w:rsidRPr="00221BA9">
        <w:rPr>
          <w:i/>
        </w:rPr>
        <w:t xml:space="preserve"> </w:t>
      </w:r>
      <w:r w:rsidRPr="00221BA9">
        <w:rPr>
          <w:i/>
        </w:rPr>
        <w:t xml:space="preserve">a une bonne idée, il faut l’encourager. Il faut créer une ambiance où les gens se </w:t>
      </w:r>
      <w:r w:rsidR="00D47E4E" w:rsidRPr="00221BA9">
        <w:rPr>
          <w:i/>
        </w:rPr>
        <w:t>sentent</w:t>
      </w:r>
      <w:r w:rsidRPr="00221BA9">
        <w:rPr>
          <w:i/>
        </w:rPr>
        <w:t xml:space="preserve"> valorisés et autorisés à prendre des initiatives. Je demande à mes collaborateurs qu’ils m’apportent non pas des problèmes mais des solutions, parce que je suis convaincu qu’ils peuvent trouver eux-mêmes les solutions, parce que je suis convaincu qu’ils peuvent trouver eux-mêmes les solutions. Un chef d’entreprise m’a dit un jour deux choses qui m’ont beaucoup marqué : « 1/ Le patron, c’est le fil d’un collier. On ne le voit pas, mais c’est ce qui tient toutes les perles ensemble. 2/ Il faut recruter des personnes qui sont toutes meilleurs que toi dans leur domaine » C’est ce que je m’efforce systématiquement de faire. Il n’y a que </w:t>
      </w:r>
      <w:r w:rsidR="005145EF" w:rsidRPr="00221BA9">
        <w:rPr>
          <w:i/>
        </w:rPr>
        <w:t>comme ça que l’entreprise peut vraiment se développer.</w:t>
      </w:r>
      <w:r w:rsidR="005145EF">
        <w:t xml:space="preserve"> » </w:t>
      </w:r>
    </w:p>
    <w:p w:rsidR="005145EF" w:rsidRDefault="005145EF"/>
    <w:p w:rsidR="005145EF" w:rsidRDefault="005145EF">
      <w:r>
        <w:t xml:space="preserve">Hubert de Boisredon a été nommé, par Ernst &amp; Young et L’Express « Entrepreneur de l’année » pour l’Ouest de la France en 2013. </w:t>
      </w:r>
    </w:p>
    <w:p w:rsidR="005145EF" w:rsidRDefault="005145EF"/>
    <w:p w:rsidR="005145EF" w:rsidRDefault="005145EF">
      <w:r>
        <w:t xml:space="preserve">En 2009, le groupe ARMOR a fait une enquête auprès du personnel pour préciser les valeurs essentielles susceptibles de définir le projet de l’entreprise. Il en est ressorti quatre valeurs que chacun veille à porter comme guides de son comportement professionnel : l’humanisme, l’innovation, l’engagement, le sens du client. Voici quelques citations qu’Armor a recueillies auprès de ses salariés qui illustrent ces quatre principes fondamentaux. </w:t>
      </w:r>
    </w:p>
    <w:p w:rsidR="005145EF" w:rsidRDefault="005145EF" w:rsidP="005145EF">
      <w:pPr>
        <w:pStyle w:val="Paragraphedeliste"/>
        <w:numPr>
          <w:ilvl w:val="0"/>
          <w:numId w:val="1"/>
        </w:numPr>
      </w:pPr>
      <w:r w:rsidRPr="00221BA9">
        <w:rPr>
          <w:b/>
        </w:rPr>
        <w:t>Humanisme</w:t>
      </w:r>
      <w:r>
        <w:t> : « nous cherchons à vivre la complémentarité des compétences, à ne pas faire de l’ombre aux autres, et à avoir le souci de chacun » ; « Nous voulons développer le management par la confiance, l’esprit d’équipe, un dialogue social respectueux et constructif », « Nous voulons donner à chacun la possibilité d’être acteur de progrès et de changement. »</w:t>
      </w:r>
    </w:p>
    <w:p w:rsidR="005145EF" w:rsidRDefault="005145EF" w:rsidP="005145EF">
      <w:pPr>
        <w:pStyle w:val="Paragraphedeliste"/>
        <w:numPr>
          <w:ilvl w:val="0"/>
          <w:numId w:val="1"/>
        </w:numPr>
      </w:pPr>
      <w:r w:rsidRPr="00221BA9">
        <w:rPr>
          <w:b/>
        </w:rPr>
        <w:t>Engagement</w:t>
      </w:r>
      <w:r>
        <w:t> : « Nous nous engageons à améliorer le bien-être des hommes et des femmes de l’entreprise et à permettre à chacun de développer son potentiel » ; « Notre objectif : faire que les gens soient fiers de travailler chez Armor et puissent s’y épanouir », « Nous visons l’excellence et la performance. »</w:t>
      </w:r>
    </w:p>
    <w:p w:rsidR="005145EF" w:rsidRDefault="00D47E4E" w:rsidP="005145EF">
      <w:pPr>
        <w:pStyle w:val="Paragraphedeliste"/>
        <w:numPr>
          <w:ilvl w:val="0"/>
          <w:numId w:val="1"/>
        </w:numPr>
      </w:pPr>
      <w:r w:rsidRPr="00221BA9">
        <w:rPr>
          <w:b/>
        </w:rPr>
        <w:t>Innovation</w:t>
      </w:r>
      <w:r w:rsidR="005145EF">
        <w:t> : « Nous souhaitons construire l’Armor de demain, un Armor au service de l’</w:t>
      </w:r>
      <w:r>
        <w:t>environnement</w:t>
      </w:r>
      <w:r w:rsidR="005145EF">
        <w:t>, de la protection de la planète et de l’autonomie des personnes. Pour cela, il est nécessaire d’innover dans de nouveaux produits, de nouveaux marchés et d’adapter nos technologies pour le futur. En ce sens, nous faisons le choix d’une vision à long terme, ce qui suppose de poursuivre nos investissements en recherche et développement, même en période de crise. »</w:t>
      </w:r>
    </w:p>
    <w:p w:rsidR="005145EF" w:rsidRDefault="005145EF" w:rsidP="005145EF">
      <w:pPr>
        <w:pStyle w:val="Paragraphedeliste"/>
        <w:numPr>
          <w:ilvl w:val="0"/>
          <w:numId w:val="1"/>
        </w:numPr>
      </w:pPr>
      <w:r w:rsidRPr="00221BA9">
        <w:rPr>
          <w:b/>
        </w:rPr>
        <w:t>Sens du client</w:t>
      </w:r>
      <w:r>
        <w:t> : « Mettre le service au client au cœur de l’</w:t>
      </w:r>
      <w:r w:rsidR="00D47E4E">
        <w:t>entreprise</w:t>
      </w:r>
      <w:r>
        <w:t>, c’est avoir le souci de le servir, d’être à l’écoute de ses besoins. C’est avoir en permanence le souci de la qualité et du travail bien fait » ; « Nous voulons que nos clients se sentent uniques et soient servis avec le même enthousiasme sur les cinq continents. »</w:t>
      </w:r>
    </w:p>
    <w:p w:rsidR="005145EF" w:rsidRDefault="005145EF" w:rsidP="005145EF">
      <w:pPr>
        <w:ind w:left="360"/>
      </w:pPr>
    </w:p>
    <w:p w:rsidR="005145EF" w:rsidRDefault="005145EF" w:rsidP="005145EF">
      <w:pPr>
        <w:ind w:left="360"/>
      </w:pPr>
      <w:r w:rsidRPr="00221BA9">
        <w:t>«</w:t>
      </w:r>
      <w:r w:rsidRPr="00221BA9">
        <w:rPr>
          <w:b/>
        </w:rPr>
        <w:t> Les dirigeants syndicaux d’autres sociétés nous voient comme un exemple </w:t>
      </w:r>
      <w:r>
        <w:t>»</w:t>
      </w:r>
    </w:p>
    <w:p w:rsidR="005145EF" w:rsidRDefault="005145EF" w:rsidP="005145EF">
      <w:pPr>
        <w:ind w:left="360"/>
      </w:pPr>
      <w:r>
        <w:lastRenderedPageBreak/>
        <w:t xml:space="preserve">Comme je l’ai fait remarquer dans l’introduction, le code génétique d’Armor aujourd’hui, c’est à la fois la sensibilité à l’être humain – en interne ou avec les partenaires extérieurs – et un projet d’entreprise axé sur le développement durable. Comme </w:t>
      </w:r>
      <w:r w:rsidR="00D47E4E">
        <w:t>le souligne Annabelle Guillet,</w:t>
      </w:r>
      <w:r w:rsidR="00653BE9">
        <w:t xml:space="preserve"> </w:t>
      </w:r>
      <w:r w:rsidR="00D47E4E">
        <w:t>directrice de l’Assurance qualité et du Développement Durable, « </w:t>
      </w:r>
      <w:r w:rsidR="00D47E4E" w:rsidRPr="00221BA9">
        <w:rPr>
          <w:i/>
        </w:rPr>
        <w:t xml:space="preserve">il est impossible de </w:t>
      </w:r>
      <w:r w:rsidR="00A972A0" w:rsidRPr="00221BA9">
        <w:rPr>
          <w:i/>
        </w:rPr>
        <w:t>distinguer</w:t>
      </w:r>
      <w:r w:rsidR="00D47E4E" w:rsidRPr="00221BA9">
        <w:rPr>
          <w:i/>
        </w:rPr>
        <w:t xml:space="preserve"> responsabilités sociétale et </w:t>
      </w:r>
      <w:r w:rsidR="00A972A0" w:rsidRPr="00221BA9">
        <w:rPr>
          <w:i/>
        </w:rPr>
        <w:t>environnementale</w:t>
      </w:r>
      <w:r w:rsidR="00D47E4E" w:rsidRPr="00221BA9">
        <w:rPr>
          <w:i/>
        </w:rPr>
        <w:t xml:space="preserve">, chez Armor. Quand l’humain est au cœur de tout. Il ne faut pas réduire le mot « environnement » au traitement des déchets et à l’impact écologique. Cela concerne </w:t>
      </w:r>
      <w:r w:rsidR="00A972A0" w:rsidRPr="00221BA9">
        <w:rPr>
          <w:i/>
        </w:rPr>
        <w:t>aussi</w:t>
      </w:r>
      <w:r w:rsidR="00D47E4E" w:rsidRPr="00221BA9">
        <w:rPr>
          <w:i/>
        </w:rPr>
        <w:t xml:space="preserve"> la façon dont on peut s’entraider dans l’entreprise</w:t>
      </w:r>
      <w:r w:rsidR="00D47E4E">
        <w:t xml:space="preserve">. » Par exemple, un groupe a travaillé sur le transport pour réduire l’empreinte </w:t>
      </w:r>
      <w:r w:rsidR="00A972A0">
        <w:t>écologique,</w:t>
      </w:r>
      <w:r w:rsidR="00D47E4E">
        <w:t xml:space="preserve"> ce qui a conduit à faire du covoiturage, lequel a renforcé les liens entre les salariés. </w:t>
      </w:r>
    </w:p>
    <w:p w:rsidR="00653BE9" w:rsidRDefault="00653BE9" w:rsidP="005145EF">
      <w:pPr>
        <w:ind w:left="360"/>
      </w:pPr>
    </w:p>
    <w:p w:rsidR="00D47E4E" w:rsidRDefault="00D47E4E" w:rsidP="005145EF">
      <w:pPr>
        <w:ind w:left="360"/>
      </w:pPr>
      <w:r>
        <w:t xml:space="preserve">Les relations ont </w:t>
      </w:r>
      <w:r w:rsidR="00A972A0">
        <w:t>radicalement</w:t>
      </w:r>
      <w:r>
        <w:t xml:space="preserve"> changé au fil des ans. « </w:t>
      </w:r>
      <w:r w:rsidRPr="00653BE9">
        <w:rPr>
          <w:i/>
        </w:rPr>
        <w:t>Quand je suis arrivé au sein d’Armor</w:t>
      </w:r>
      <w:r>
        <w:t xml:space="preserve">, me dit Hubert de Boisredon, </w:t>
      </w:r>
      <w:r w:rsidRPr="00653BE9">
        <w:rPr>
          <w:i/>
        </w:rPr>
        <w:t xml:space="preserve">on m’a prévenu : « Attention, Hubert, tu vas dans une entreprise où les </w:t>
      </w:r>
      <w:r w:rsidR="00A972A0" w:rsidRPr="00653BE9">
        <w:rPr>
          <w:i/>
        </w:rPr>
        <w:t>pneus</w:t>
      </w:r>
      <w:r w:rsidR="00653BE9">
        <w:rPr>
          <w:i/>
        </w:rPr>
        <w:t xml:space="preserve"> brûlent devant l’usine.</w:t>
      </w:r>
      <w:r w:rsidRPr="00653BE9">
        <w:rPr>
          <w:i/>
        </w:rPr>
        <w:t xml:space="preserve"> C’était vraiment tendu.</w:t>
      </w:r>
      <w:r>
        <w:t> » De son côté, Loïc Cloarec, dirigeant syndical et responsable du comité d’entreprise déclare : « </w:t>
      </w:r>
      <w:r w:rsidRPr="00653BE9">
        <w:rPr>
          <w:i/>
        </w:rPr>
        <w:t>Je suis entré à Armor en 1977. Jusqu’en</w:t>
      </w:r>
      <w:r w:rsidR="008C3B59">
        <w:rPr>
          <w:i/>
        </w:rPr>
        <w:t xml:space="preserve"> </w:t>
      </w:r>
      <w:r w:rsidRPr="00653BE9">
        <w:rPr>
          <w:i/>
        </w:rPr>
        <w:t>1990, la direction faisait tout pour nous casser. Les délégués syndicaux étaient reçus à coups de fusil. Il y avait une double confrontation : d’une part au patron, d’autre part aux collègues qui avaient le sentiment qu’on ne servait à rien. Notre avis sur le patron : « C’est un con. » Et lui pensait la même chose de nous d’ailleurs ! </w:t>
      </w:r>
      <w:r>
        <w:t>»</w:t>
      </w:r>
    </w:p>
    <w:p w:rsidR="00A972A0" w:rsidRDefault="00A972A0" w:rsidP="005145EF">
      <w:pPr>
        <w:ind w:left="360"/>
      </w:pPr>
    </w:p>
    <w:p w:rsidR="00D47E4E" w:rsidRDefault="00D47E4E" w:rsidP="005145EF">
      <w:pPr>
        <w:ind w:left="360"/>
      </w:pPr>
      <w:r>
        <w:t>Selon lui, il y a eu un grand changement à l’arrivée de Christophe Derennes, puis Hubert de Boisredon. « </w:t>
      </w:r>
      <w:r w:rsidRPr="00221BA9">
        <w:rPr>
          <w:i/>
        </w:rPr>
        <w:t xml:space="preserve">Maintenant on est </w:t>
      </w:r>
      <w:r w:rsidR="00A972A0" w:rsidRPr="00221BA9">
        <w:rPr>
          <w:i/>
        </w:rPr>
        <w:t>vraiment</w:t>
      </w:r>
      <w:r w:rsidRPr="00221BA9">
        <w:rPr>
          <w:i/>
        </w:rPr>
        <w:t xml:space="preserve"> écoutés, même si on n’est pas toujours compris. Disons que ça fonctionne bien à 90%. On est sur la bonne voie. Si Armor continue comme ça, tout ira bien. Lorsqu’il y a des difficultés avec la direction, c’est plus pour des problèmes de la direction a lancé l’Université Armor destinée à améliorer les qualifications des salariés, au départ, les ouvriers étaient très réticents, ils disaient : « </w:t>
      </w:r>
      <w:r w:rsidR="00A972A0" w:rsidRPr="00221BA9">
        <w:rPr>
          <w:i/>
        </w:rPr>
        <w:t>Ce n’est</w:t>
      </w:r>
      <w:r w:rsidRPr="00221BA9">
        <w:rPr>
          <w:i/>
        </w:rPr>
        <w:t xml:space="preserve"> pas à 50 ans qu</w:t>
      </w:r>
      <w:r w:rsidR="00221BA9">
        <w:rPr>
          <w:i/>
        </w:rPr>
        <w:t>e je vais reprendre des études.</w:t>
      </w:r>
      <w:r w:rsidRPr="00221BA9">
        <w:rPr>
          <w:i/>
        </w:rPr>
        <w:t>»</w:t>
      </w:r>
      <w:r w:rsidR="00221BA9">
        <w:rPr>
          <w:i/>
        </w:rPr>
        <w:t xml:space="preserve"> </w:t>
      </w:r>
      <w:r w:rsidRPr="00221BA9">
        <w:rPr>
          <w:i/>
        </w:rPr>
        <w:t>Maintenant, ça va mieux, le message est passé.</w:t>
      </w:r>
      <w:r>
        <w:t> »</w:t>
      </w:r>
    </w:p>
    <w:p w:rsidR="00A972A0" w:rsidRDefault="00A972A0" w:rsidP="005145EF">
      <w:pPr>
        <w:ind w:left="360"/>
      </w:pPr>
    </w:p>
    <w:p w:rsidR="009B4C22" w:rsidRDefault="00D47E4E" w:rsidP="005145EF">
      <w:pPr>
        <w:ind w:left="360"/>
      </w:pPr>
      <w:r>
        <w:t>Il poursuit : « </w:t>
      </w:r>
      <w:r w:rsidRPr="00221BA9">
        <w:rPr>
          <w:i/>
        </w:rPr>
        <w:t xml:space="preserve">Vous savez, il y a des signes qui ne trompent pas. </w:t>
      </w:r>
      <w:r w:rsidR="009B4C22" w:rsidRPr="00221BA9">
        <w:rPr>
          <w:i/>
        </w:rPr>
        <w:t xml:space="preserve">II y a très peu de turn-over chez Armor, et dix ans sans grève ni débrayage, ça résume tout. L’important, c’est que, quel que soit le poste, on se sente mieux. C’est important d’être content d’arriver au travail le matin. S’il n’y a pas ça dans l’entreprise, il y aura forcément des problèmes un jour ou l’autre. Quand je discute avec des collègues, </w:t>
      </w:r>
      <w:r w:rsidR="00A972A0" w:rsidRPr="00221BA9">
        <w:rPr>
          <w:i/>
        </w:rPr>
        <w:t>dirigeants</w:t>
      </w:r>
      <w:r w:rsidR="009B4C22" w:rsidRPr="00221BA9">
        <w:rPr>
          <w:i/>
        </w:rPr>
        <w:t xml:space="preserve"> syndicaux d’autres sociétés, ils nous </w:t>
      </w:r>
      <w:r w:rsidR="00A972A0" w:rsidRPr="00221BA9">
        <w:rPr>
          <w:i/>
        </w:rPr>
        <w:t>voient</w:t>
      </w:r>
      <w:r w:rsidR="009B4C22" w:rsidRPr="00221BA9">
        <w:rPr>
          <w:i/>
        </w:rPr>
        <w:t xml:space="preserve"> souvent comme un exemple ; C’est vrai qu’il y a plein de preuves de la démarche positive de la direction envers les salariés. Par exemple, à la fin de l’année, la direction redistribue une </w:t>
      </w:r>
      <w:r w:rsidR="00A972A0" w:rsidRPr="00221BA9">
        <w:rPr>
          <w:i/>
        </w:rPr>
        <w:t>somme</w:t>
      </w:r>
      <w:r w:rsidR="009B4C22" w:rsidRPr="00221BA9">
        <w:rPr>
          <w:i/>
        </w:rPr>
        <w:t xml:space="preserve"> globale à l’ensemble des </w:t>
      </w:r>
      <w:r w:rsidR="00A972A0" w:rsidRPr="00221BA9">
        <w:rPr>
          <w:i/>
        </w:rPr>
        <w:t>salariés</w:t>
      </w:r>
      <w:r w:rsidR="009B4C22" w:rsidRPr="00221BA9">
        <w:rPr>
          <w:i/>
        </w:rPr>
        <w:t>, en fonction des bénéfices. Lorsque c’est pratiqué ailleurs, c’est fait au prorata du salaire. Les gros salaires touchent plus, les petits salaires touchent moins. Ici, tout le monde touche la même prime, quel que soit son niveau hiérarchique. C’est très bien perçu à la base, évidemment. Ça existe depuis six ans. </w:t>
      </w:r>
      <w:r w:rsidR="009B4C22">
        <w:t>»</w:t>
      </w:r>
    </w:p>
    <w:p w:rsidR="00A972A0" w:rsidRDefault="00A972A0" w:rsidP="005145EF">
      <w:pPr>
        <w:ind w:left="360"/>
      </w:pPr>
    </w:p>
    <w:p w:rsidR="009B4C22" w:rsidRDefault="009B4C22" w:rsidP="005145EF">
      <w:pPr>
        <w:ind w:left="360"/>
      </w:pPr>
      <w:r>
        <w:t xml:space="preserve">Autre innovation : les représentants syndicaux sont invités aux conseils d’administration afin de pouvoir </w:t>
      </w:r>
      <w:r w:rsidR="00A972A0">
        <w:t>dire</w:t>
      </w:r>
      <w:r>
        <w:t xml:space="preserve"> aux actionnaires ce qu’ils </w:t>
      </w:r>
      <w:r w:rsidR="00A972A0">
        <w:t>pensent</w:t>
      </w:r>
      <w:r>
        <w:t xml:space="preserve"> du fonctionnement de l’entreprise. Certes, il y a </w:t>
      </w:r>
      <w:r w:rsidR="00A972A0">
        <w:t>parfois</w:t>
      </w:r>
      <w:r>
        <w:t xml:space="preserve"> des tensions entre direction et syndicats, mais elles se concluent habituellement par une poignée de main cordiale et le choix de </w:t>
      </w:r>
      <w:r w:rsidR="00A972A0">
        <w:t>poursuivre</w:t>
      </w:r>
      <w:r>
        <w:t xml:space="preserve"> ensemble l’expérience pour le bien commun. </w:t>
      </w:r>
    </w:p>
    <w:p w:rsidR="009B4C22" w:rsidRDefault="009B4C22" w:rsidP="005145EF">
      <w:pPr>
        <w:ind w:left="360"/>
      </w:pPr>
    </w:p>
    <w:p w:rsidR="009B4C22" w:rsidRPr="00221BA9" w:rsidRDefault="009B4C22" w:rsidP="005145EF">
      <w:pPr>
        <w:ind w:left="360"/>
        <w:rPr>
          <w:b/>
        </w:rPr>
      </w:pPr>
      <w:r w:rsidRPr="00221BA9">
        <w:rPr>
          <w:b/>
        </w:rPr>
        <w:t>Quand un salarié porteur d’un handicap fait gagner 40.000€ par an à l’entreprise</w:t>
      </w:r>
    </w:p>
    <w:p w:rsidR="009B4C22" w:rsidRDefault="009B4C22" w:rsidP="005145EF">
      <w:pPr>
        <w:ind w:left="360"/>
      </w:pPr>
      <w:r>
        <w:t>François Barreau, responsable du développement photovoltaïque d’Armor (projet Beautiful Light) souligne : « </w:t>
      </w:r>
      <w:r w:rsidRPr="00221BA9">
        <w:rPr>
          <w:i/>
        </w:rPr>
        <w:t xml:space="preserve">Le respect est pratiqué, ici. Il y a un dialogue social. J’ai vécu huit ans en Allemagne où il y a de véritables concertations entre patronat et syndicats, et je trouve que la </w:t>
      </w:r>
      <w:r w:rsidRPr="00221BA9">
        <w:rPr>
          <w:i/>
        </w:rPr>
        <w:lastRenderedPageBreak/>
        <w:t>situation chez Armor y ressemble beaucoup. On s’écoute, avec les syndicats, et on essaie de trouver un compromis. Ça permet aux deux parties de sortir par le haut. Travailler chez Armor, c’est une vraie richesse humaine. Le mot « confiance » y est très fort, et elle est partagée dans toute l’</w:t>
      </w:r>
      <w:r w:rsidR="00A972A0" w:rsidRPr="00221BA9">
        <w:rPr>
          <w:i/>
        </w:rPr>
        <w:t>organisation</w:t>
      </w:r>
      <w:r w:rsidRPr="00221BA9">
        <w:rPr>
          <w:i/>
        </w:rPr>
        <w:t xml:space="preserve">. </w:t>
      </w:r>
      <w:r w:rsidR="00A972A0" w:rsidRPr="00221BA9">
        <w:rPr>
          <w:i/>
        </w:rPr>
        <w:t>On</w:t>
      </w:r>
      <w:r w:rsidRPr="00221BA9">
        <w:rPr>
          <w:i/>
        </w:rPr>
        <w:t xml:space="preserve"> entend partout le mot « participatif », aujourd’hui. Mais c’est vraiment pratiqué, chez Armor. Pour</w:t>
      </w:r>
      <w:r w:rsidR="00653BE9" w:rsidRPr="00221BA9">
        <w:rPr>
          <w:i/>
        </w:rPr>
        <w:t xml:space="preserve"> </w:t>
      </w:r>
      <w:r w:rsidRPr="00221BA9">
        <w:rPr>
          <w:i/>
        </w:rPr>
        <w:t xml:space="preserve">moi, Armor est un </w:t>
      </w:r>
      <w:r w:rsidR="00A972A0" w:rsidRPr="00221BA9">
        <w:rPr>
          <w:i/>
        </w:rPr>
        <w:t>modèle</w:t>
      </w:r>
      <w:r w:rsidRPr="00221BA9">
        <w:rPr>
          <w:i/>
        </w:rPr>
        <w:t xml:space="preserve"> où chacun a son rôle.</w:t>
      </w:r>
      <w:r>
        <w:t> »</w:t>
      </w:r>
    </w:p>
    <w:p w:rsidR="00221BA9" w:rsidRDefault="00221BA9" w:rsidP="005145EF">
      <w:pPr>
        <w:ind w:left="360"/>
      </w:pPr>
    </w:p>
    <w:p w:rsidR="00537033" w:rsidRDefault="009B4C22" w:rsidP="005145EF">
      <w:pPr>
        <w:ind w:left="360"/>
      </w:pPr>
      <w:r>
        <w:t>De fait, une préoccupation constante des membres de la direction est que chaque salarié ait le sentiment d’être utile. Régis Thébaud, directeur des opérations de l’activité cartouches d’impression s’est interrogé : « </w:t>
      </w:r>
      <w:r w:rsidRPr="00221BA9">
        <w:rPr>
          <w:i/>
        </w:rPr>
        <w:t>Comment être bien quand on prépare des commandes toute la journée ? J’ai expliqué à mon équipe que le rangement et la propreté étaient des éléments importants pour la satisfaction au travail. Je suis content de constater que presque tous les gens sont toujours ici, et qu’il y a eu un changement d’atmosphère</w:t>
      </w:r>
      <w:r w:rsidR="00537033" w:rsidRPr="00221BA9">
        <w:rPr>
          <w:i/>
        </w:rPr>
        <w:t>. Des salariés qui font un boulot qu’ils pourraient trouver peu intéressant sont quand même contents de venir travailler.</w:t>
      </w:r>
      <w:r w:rsidR="00537033">
        <w:t> »</w:t>
      </w:r>
    </w:p>
    <w:p w:rsidR="00537033" w:rsidRDefault="00537033" w:rsidP="005145EF">
      <w:pPr>
        <w:ind w:left="360"/>
      </w:pPr>
    </w:p>
    <w:p w:rsidR="00537033" w:rsidRDefault="00537033" w:rsidP="005145EF">
      <w:pPr>
        <w:ind w:left="360"/>
      </w:pPr>
      <w:r>
        <w:t>Marc Jacobs, qui est à la foi directeur des ressources humaines et directeur administratif et financier, le confirme : « </w:t>
      </w:r>
      <w:r w:rsidRPr="00221BA9">
        <w:rPr>
          <w:i/>
        </w:rPr>
        <w:t>Des gens viennent parce qu’ils partagent nos valeurs. Il faut que ça s’appuie sur une jeunesse qui cherche du sens. Les jeunes diplômés sont parfois maltraités dans les entreprises, alors qu’ils sont prêts à s’engager pour des projets qui ont du sens, presque à n’importe quel prix. Une entreprise, c’est une technologie, mais aussi des hommes. Ça ne sert à rien de faire évoluer vers de nouveaux métiers. Malheureusement, dans beaucoup d’entreprises, les hommes ne sont rien d’autre que des matières consommables.</w:t>
      </w:r>
      <w:r>
        <w:t> »</w:t>
      </w:r>
    </w:p>
    <w:p w:rsidR="00537033" w:rsidRDefault="00537033" w:rsidP="005145EF">
      <w:pPr>
        <w:ind w:left="360"/>
      </w:pPr>
    </w:p>
    <w:p w:rsidR="00FD3810" w:rsidRDefault="00537033" w:rsidP="005145EF">
      <w:pPr>
        <w:ind w:left="360"/>
      </w:pPr>
      <w:r>
        <w:t xml:space="preserve">Ce choix de mettre l’humain au cœur du projet de l’entreprise se révèle bien dans la petite anecdote suivante. Un des salariés posait problème au sein d’une équipe, car, en raison de son handicap psychique, il ne respectait pas les règles de sécurité, et coûtait plus cher qu’il ne rapportait à l’entreprise. Mais </w:t>
      </w:r>
      <w:r w:rsidR="00A972A0">
        <w:t>pour Hubert</w:t>
      </w:r>
      <w:r>
        <w:t xml:space="preserve"> de Boisredon, pas question pour </w:t>
      </w:r>
      <w:r w:rsidR="00221BA9">
        <w:t xml:space="preserve">autant de le licencier, car il </w:t>
      </w:r>
      <w:r w:rsidR="00A972A0">
        <w:t>pense</w:t>
      </w:r>
      <w:r>
        <w:t xml:space="preserve"> que ce salarié fait ce qu’il peut et crée une atmosphère de bonne humeur dans l’équipe. Ses collègues se sont donc creusé les méninges et ont finalement trouvé la solution. Jusqu’à </w:t>
      </w:r>
      <w:r w:rsidR="00A972A0">
        <w:t>présent</w:t>
      </w:r>
      <w:r>
        <w:t xml:space="preserve"> les </w:t>
      </w:r>
      <w:r w:rsidR="00A972A0">
        <w:t>boites</w:t>
      </w:r>
      <w:r>
        <w:t xml:space="preserve"> contenant des cartouches d’</w:t>
      </w:r>
      <w:r w:rsidR="00A972A0">
        <w:t>imprimante</w:t>
      </w:r>
      <w:r>
        <w:t xml:space="preserve"> étaient calées avec des billes de polystyrène ou du </w:t>
      </w:r>
      <w:r w:rsidR="00A972A0">
        <w:t>papier</w:t>
      </w:r>
      <w:r>
        <w:t xml:space="preserve"> kraft afin d’éviter </w:t>
      </w:r>
      <w:r w:rsidR="00376A3E">
        <w:t xml:space="preserve">les chocs. Or, l’achat de ces billes et du papier coûtait 40.000 euros par an à l’entreprise. </w:t>
      </w:r>
      <w:r w:rsidR="00A972A0">
        <w:t>Parallèlement</w:t>
      </w:r>
      <w:r w:rsidR="00376A3E">
        <w:t xml:space="preserve">, Armor jetait chaque jour des quantités considérables de cartons provenant de ses fournisseurs. L’entreprise a acheté une déchiqueteuse, opérée par le salarié handicapé, qui remplit maintenant les boîtes avec du carton broyé. De ce fait, il fait économiser 40.000 euros par an, et de plus rayonne de bonheur tant il est fier de son travail. De </w:t>
      </w:r>
      <w:r w:rsidR="00A972A0">
        <w:t>nouveau</w:t>
      </w:r>
      <w:r w:rsidR="00376A3E">
        <w:t>, ce qui était au départ un problème s’est transformé en solution efficace.</w:t>
      </w:r>
    </w:p>
    <w:p w:rsidR="00FD3810" w:rsidRDefault="00FD3810" w:rsidP="005145EF">
      <w:pPr>
        <w:ind w:left="360"/>
      </w:pPr>
    </w:p>
    <w:p w:rsidR="00FD3810" w:rsidRDefault="00FD3810" w:rsidP="005145EF">
      <w:pPr>
        <w:ind w:left="360"/>
      </w:pPr>
      <w:r>
        <w:t>Autre exemple de l’implication sociale d’Armor : à Singapour, Armor participe à un programme d’aide à la réinsertion de détenus ou d’ex-délinquants. Entre 2006 et 2012, plus de 100 personnes ont ainsi bénéficié d’une seconde chance.</w:t>
      </w:r>
    </w:p>
    <w:p w:rsidR="00FD3810" w:rsidRDefault="00FD3810" w:rsidP="005145EF">
      <w:pPr>
        <w:ind w:left="360"/>
      </w:pPr>
    </w:p>
    <w:p w:rsidR="00FD3810" w:rsidRDefault="00FD3810" w:rsidP="005145EF">
      <w:pPr>
        <w:ind w:left="360"/>
      </w:pPr>
      <w:r w:rsidRPr="00221BA9">
        <w:rPr>
          <w:b/>
        </w:rPr>
        <w:t>Comment construire un groupe industriel international de développement durable</w:t>
      </w:r>
    </w:p>
    <w:p w:rsidR="00FD3810" w:rsidRDefault="00FD3810" w:rsidP="005145EF">
      <w:pPr>
        <w:ind w:left="360"/>
      </w:pPr>
      <w:r>
        <w:t>Pour Hubert de Boisredon, le redressement économique d’Armor est essentiellement le fruit de la stratégie environnementale engagée. En 2007, l’</w:t>
      </w:r>
      <w:r w:rsidR="00A972A0">
        <w:t>entreprise</w:t>
      </w:r>
      <w:r>
        <w:t xml:space="preserve"> a lancé le programme Alternative </w:t>
      </w:r>
      <w:r w:rsidR="00A972A0">
        <w:t>Print</w:t>
      </w:r>
      <w:r>
        <w:t>, rebaptisé récemment OWA, destiné à limiter l’impact environnemental de ses produits, notamment par la collecte et le recyclage des cartouches usagées. 95% d’entre elles peuvent être recyclées et réutilisées trois ou quatre fois, avec un prix de commercialisation</w:t>
      </w:r>
      <w:r w:rsidR="00653BE9">
        <w:t xml:space="preserve"> </w:t>
      </w:r>
      <w:r>
        <w:t xml:space="preserve">inférieur de 30 à 40% à celui d’une cartouche neuve. Et lorsqu’une </w:t>
      </w:r>
      <w:r>
        <w:lastRenderedPageBreak/>
        <w:t xml:space="preserve">cartouche a terminé sa carrière, Armor recycle ses composants en matières premières pour l’industrie. Hubert de Boisredon me montre avec fierté un porte-crayon et un classeur de documents, issus du recyclage. </w:t>
      </w:r>
    </w:p>
    <w:p w:rsidR="00FD3810" w:rsidRDefault="00FD3810" w:rsidP="005145EF">
      <w:pPr>
        <w:ind w:left="360"/>
      </w:pPr>
    </w:p>
    <w:p w:rsidR="00FD3810" w:rsidRDefault="00FD3810" w:rsidP="005145EF">
      <w:pPr>
        <w:ind w:left="360"/>
      </w:pPr>
      <w:r>
        <w:t xml:space="preserve">Par ailleurs, les rubans transfert thermique servant à la confection des codes-barres sont fabriqués sans solvants chimiques, Armor est également parvenue à diminuer de 94% entre 2001 et 2012 les émissions de composés organiques </w:t>
      </w:r>
      <w:r w:rsidR="00A972A0">
        <w:t>volatils</w:t>
      </w:r>
      <w:r>
        <w:t xml:space="preserve">, polluants atmosphériques ayant des effets sur la santé et la biodiversité, au pouvoir réchauffant de l’atmosphère dix fois supérieur à celui du C02. Lors de la réhabilitation de l’usine historique du groupe à Nantes pour y implanter le siège, la </w:t>
      </w:r>
      <w:r w:rsidR="00A972A0">
        <w:t>performance</w:t>
      </w:r>
      <w:r>
        <w:t xml:space="preserve"> énergétique a fait l’objet de toutes les attentions. Si bien que le bâtiment est dorénavant labellisé « </w:t>
      </w:r>
      <w:r w:rsidR="00A972A0">
        <w:t>Bâtiment</w:t>
      </w:r>
      <w:r>
        <w:t xml:space="preserve"> basse consommation » avec une consommation deux fois moindre que celle de la moyenne nationale des bâtiments administratifs. </w:t>
      </w:r>
    </w:p>
    <w:p w:rsidR="00FD3810" w:rsidRDefault="00FD3810" w:rsidP="005145EF">
      <w:pPr>
        <w:ind w:left="360"/>
      </w:pPr>
    </w:p>
    <w:p w:rsidR="00D47E4E" w:rsidRDefault="00FD3810" w:rsidP="005145EF">
      <w:pPr>
        <w:ind w:left="360"/>
      </w:pPr>
      <w:r>
        <w:t>Cette détermination est assurément un bienfait pour la planète mais profite aussi à l’</w:t>
      </w:r>
      <w:r w:rsidR="00A972A0">
        <w:t>entreprise</w:t>
      </w:r>
      <w:r>
        <w:t xml:space="preserve">. En effet, des groupes du CAC40 et de gros distributeurs choisissent Armor comme fournisseur, précisément en raison de son engagement environnemental. L’orientation d’Armor est aux antipodes du </w:t>
      </w:r>
      <w:r w:rsidRPr="008C3B59">
        <w:rPr>
          <w:i/>
        </w:rPr>
        <w:t>green</w:t>
      </w:r>
      <w:r w:rsidR="008C3B59" w:rsidRPr="008C3B59">
        <w:rPr>
          <w:i/>
        </w:rPr>
        <w:t xml:space="preserve"> </w:t>
      </w:r>
      <w:proofErr w:type="spellStart"/>
      <w:r w:rsidRPr="008C3B59">
        <w:rPr>
          <w:i/>
        </w:rPr>
        <w:t>washing</w:t>
      </w:r>
      <w:proofErr w:type="spellEnd"/>
      <w:r>
        <w:t>, cette stratégie de communication d’entreprise, régulièrement dénoncée par les associations écologistes, consistant à tenter de se donner une image verte, mais sans que les actes soient à la hauteur de l’intention affichée. Par exemple, Régis Thébaud souligne : « </w:t>
      </w:r>
      <w:r w:rsidRPr="00221BA9">
        <w:rPr>
          <w:i/>
        </w:rPr>
        <w:t>Quand nous lançons un nouveau projet lié au développement durable, je dis</w:t>
      </w:r>
      <w:r w:rsidR="00653BE9" w:rsidRPr="00221BA9">
        <w:rPr>
          <w:i/>
        </w:rPr>
        <w:t xml:space="preserve"> </w:t>
      </w:r>
      <w:r w:rsidRPr="00221BA9">
        <w:rPr>
          <w:i/>
        </w:rPr>
        <w:t>à la responsable de communication : « On fait d’abord, on communiquera ensuite, seulement quand on aura</w:t>
      </w:r>
      <w:r w:rsidR="00F5015A" w:rsidRPr="00221BA9">
        <w:rPr>
          <w:i/>
        </w:rPr>
        <w:t xml:space="preserve"> fait. » Là encore, l’authenticité est récompensée. Ainsi, un concurrent a communiqué sur ses </w:t>
      </w:r>
      <w:r w:rsidR="00A972A0" w:rsidRPr="00221BA9">
        <w:rPr>
          <w:i/>
        </w:rPr>
        <w:t>cartouches</w:t>
      </w:r>
      <w:r w:rsidR="00F5015A" w:rsidRPr="00221BA9">
        <w:rPr>
          <w:i/>
        </w:rPr>
        <w:t xml:space="preserve"> vertes alors qu’une partie de sa production n’avait rien d’écologique, et qu’il importait des</w:t>
      </w:r>
      <w:r w:rsidR="00653BE9" w:rsidRPr="00221BA9">
        <w:rPr>
          <w:i/>
        </w:rPr>
        <w:t xml:space="preserve"> </w:t>
      </w:r>
      <w:r w:rsidR="00F5015A" w:rsidRPr="00221BA9">
        <w:rPr>
          <w:i/>
        </w:rPr>
        <w:t xml:space="preserve">produits contrefaits. Comme ses produits </w:t>
      </w:r>
      <w:r w:rsidR="00A972A0" w:rsidRPr="00221BA9">
        <w:rPr>
          <w:i/>
        </w:rPr>
        <w:t>étaient</w:t>
      </w:r>
      <w:r w:rsidR="00F5015A" w:rsidRPr="00221BA9">
        <w:rPr>
          <w:i/>
        </w:rPr>
        <w:t xml:space="preserve"> moins chers, il a commencé</w:t>
      </w:r>
      <w:r w:rsidR="00653BE9" w:rsidRPr="00221BA9">
        <w:rPr>
          <w:i/>
        </w:rPr>
        <w:t xml:space="preserve"> </w:t>
      </w:r>
      <w:r w:rsidR="00F5015A" w:rsidRPr="00221BA9">
        <w:rPr>
          <w:i/>
        </w:rPr>
        <w:t xml:space="preserve">récupérer une part du marché d’Armor. Malgré les pertes encourues, Hubert de Boisredon a </w:t>
      </w:r>
      <w:r w:rsidR="00A972A0" w:rsidRPr="00221BA9">
        <w:rPr>
          <w:i/>
        </w:rPr>
        <w:t>déclaré que</w:t>
      </w:r>
      <w:r w:rsidR="00F5015A" w:rsidRPr="00221BA9">
        <w:rPr>
          <w:i/>
        </w:rPr>
        <w:t xml:space="preserve"> </w:t>
      </w:r>
      <w:r w:rsidR="008C3B59">
        <w:rPr>
          <w:i/>
        </w:rPr>
        <w:t>l’ent</w:t>
      </w:r>
      <w:r w:rsidR="00A972A0" w:rsidRPr="00221BA9">
        <w:rPr>
          <w:i/>
        </w:rPr>
        <w:t>r</w:t>
      </w:r>
      <w:r w:rsidR="008C3B59">
        <w:rPr>
          <w:i/>
        </w:rPr>
        <w:t>e</w:t>
      </w:r>
      <w:r w:rsidR="00A972A0" w:rsidRPr="00221BA9">
        <w:rPr>
          <w:i/>
        </w:rPr>
        <w:t>prise</w:t>
      </w:r>
      <w:r w:rsidR="00F5015A" w:rsidRPr="00221BA9">
        <w:rPr>
          <w:i/>
        </w:rPr>
        <w:t xml:space="preserve"> ne céderait pas sur ses principes. « On ne peut pas dire qu’on fait du développement durable et ne pas être conséquent. Si on commence à renier nos </w:t>
      </w:r>
      <w:r w:rsidR="00A972A0" w:rsidRPr="00221BA9">
        <w:rPr>
          <w:i/>
        </w:rPr>
        <w:t>valeurs</w:t>
      </w:r>
      <w:r w:rsidR="00F5015A" w:rsidRPr="00221BA9">
        <w:rPr>
          <w:i/>
        </w:rPr>
        <w:t>, c’est le début de la mort.</w:t>
      </w:r>
      <w:r w:rsidR="00F5015A">
        <w:t> </w:t>
      </w:r>
      <w:r w:rsidR="00A972A0">
        <w:t xml:space="preserve">» Finalement, le principal client du concurrent, un important distributeur, a eu connaissance des malversations et a rompu le contrat. </w:t>
      </w:r>
      <w:r w:rsidR="00F5015A">
        <w:t>Le concurrent a dû déposer le bilan et ses clients ont fait appel à Armor. Ils ont d’ailleurs toutes les raisons d’être satisfaits de ce choix. En 2012, Armor a mené une enquête de satisfaction dans divers pays ; le résultat est édifiant : un taux de satisfaction variant de 90 à 98%.</w:t>
      </w:r>
    </w:p>
    <w:p w:rsidR="00F5015A" w:rsidRDefault="00F5015A" w:rsidP="005145EF">
      <w:pPr>
        <w:ind w:left="360"/>
      </w:pPr>
    </w:p>
    <w:p w:rsidR="00F5015A" w:rsidRDefault="00F5015A" w:rsidP="005145EF">
      <w:pPr>
        <w:ind w:left="360"/>
      </w:pPr>
      <w:r>
        <w:t>Mais l’entreprise veut aller encore bien plus loin dans sa stratégie environnementale. « </w:t>
      </w:r>
      <w:r w:rsidRPr="00221BA9">
        <w:rPr>
          <w:i/>
        </w:rPr>
        <w:t>Mon rêve</w:t>
      </w:r>
      <w:r>
        <w:t xml:space="preserve">, dit Hubert de Boisredon, </w:t>
      </w:r>
      <w:r w:rsidRPr="00221BA9">
        <w:rPr>
          <w:i/>
        </w:rPr>
        <w:t xml:space="preserve">c’est de faire d’Armor un groupe industriel de développement durable, une </w:t>
      </w:r>
      <w:r w:rsidR="00A972A0" w:rsidRPr="00221BA9">
        <w:rPr>
          <w:i/>
        </w:rPr>
        <w:t>entreprise</w:t>
      </w:r>
      <w:r w:rsidRPr="00221BA9">
        <w:rPr>
          <w:i/>
        </w:rPr>
        <w:t xml:space="preserve"> qui réponde à des enjeux de société. Le souci de la </w:t>
      </w:r>
      <w:r w:rsidR="00A972A0" w:rsidRPr="00221BA9">
        <w:rPr>
          <w:i/>
        </w:rPr>
        <w:t>planète</w:t>
      </w:r>
      <w:r w:rsidRPr="00221BA9">
        <w:rPr>
          <w:i/>
        </w:rPr>
        <w:t xml:space="preserve"> est une conviction et un engagement profond qui </w:t>
      </w:r>
      <w:r w:rsidR="00A972A0" w:rsidRPr="00221BA9">
        <w:rPr>
          <w:i/>
        </w:rPr>
        <w:t>fédère</w:t>
      </w:r>
      <w:r w:rsidRPr="00221BA9">
        <w:rPr>
          <w:i/>
        </w:rPr>
        <w:t xml:space="preserve"> les salariés de l’entreprise. Nous voulons montrer par notre action que l’industrie peut être respectueuse de l’environnement, contribuer à l’épanouissement des femmes et des hommes qui composent l’</w:t>
      </w:r>
      <w:r w:rsidR="00A972A0" w:rsidRPr="00221BA9">
        <w:rPr>
          <w:i/>
        </w:rPr>
        <w:t>entreprise</w:t>
      </w:r>
      <w:r w:rsidRPr="00221BA9">
        <w:rPr>
          <w:i/>
        </w:rPr>
        <w:t xml:space="preserve"> et à humaniser la société environnante</w:t>
      </w:r>
      <w:r>
        <w:t>. »</w:t>
      </w:r>
    </w:p>
    <w:p w:rsidR="00F5015A" w:rsidRDefault="00F5015A" w:rsidP="005145EF">
      <w:pPr>
        <w:ind w:left="360"/>
      </w:pPr>
    </w:p>
    <w:p w:rsidR="00F5015A" w:rsidRDefault="00F5015A" w:rsidP="005145EF">
      <w:pPr>
        <w:ind w:left="360"/>
      </w:pPr>
      <w:r>
        <w:t xml:space="preserve">Armor s’est lancé dans une nouvelle orientation industrielle en se tournant </w:t>
      </w:r>
      <w:r w:rsidR="00A972A0">
        <w:t>vers</w:t>
      </w:r>
      <w:r>
        <w:t xml:space="preserve"> l’</w:t>
      </w:r>
      <w:r w:rsidR="00A972A0">
        <w:t>énergie</w:t>
      </w:r>
      <w:r>
        <w:t xml:space="preserve"> solaire, au travers du programme de recherche OSCAR (Organic Solar Cells by Armor) et le projet Beautiful Light (</w:t>
      </w:r>
      <w:hyperlink r:id="rId6" w:history="1">
        <w:r w:rsidRPr="00A61873">
          <w:rPr>
            <w:rStyle w:val="Lienhypertexte"/>
          </w:rPr>
          <w:t>www.beautiful-light.eu</w:t>
        </w:r>
      </w:hyperlink>
      <w:r>
        <w:t xml:space="preserve">) Ceci constitue une révolution technologique et sociétale, avec non plus des panneaux solaires rigides, mais des films solaires souples que l’on pourrait appliquer sur des toiles de tente, sur du papier peint, etc. Ainsi des Sahariens ou des réfugiés pourraient avoir de l’électricité sans avoir besoin d’être raccordés à une source </w:t>
      </w:r>
      <w:r>
        <w:lastRenderedPageBreak/>
        <w:t>centrale d’</w:t>
      </w:r>
      <w:r w:rsidR="00A972A0">
        <w:t>énergie</w:t>
      </w:r>
      <w:r>
        <w:t xml:space="preserve">, partant du principe simple que le soleil brille pour tous. Ceci pourrait améliorer </w:t>
      </w:r>
      <w:r w:rsidR="00A972A0">
        <w:t>la vie</w:t>
      </w:r>
      <w:r>
        <w:t xml:space="preserve"> de </w:t>
      </w:r>
      <w:r w:rsidR="00A972A0">
        <w:t>millions</w:t>
      </w:r>
      <w:r>
        <w:t xml:space="preserve"> de personnes sur terre. Pour François Barreau, qui est revenu travailler chez Armor spécifiquement pour développer ce projet, </w:t>
      </w:r>
      <w:r w:rsidR="00544AFF">
        <w:t>« </w:t>
      </w:r>
      <w:r w:rsidRPr="00544AFF">
        <w:rPr>
          <w:i/>
        </w:rPr>
        <w:t xml:space="preserve">les gens </w:t>
      </w:r>
      <w:r w:rsidR="00A972A0" w:rsidRPr="00544AFF">
        <w:rPr>
          <w:i/>
        </w:rPr>
        <w:t>sont</w:t>
      </w:r>
      <w:r w:rsidRPr="00544AFF">
        <w:rPr>
          <w:i/>
        </w:rPr>
        <w:t xml:space="preserve"> à la recherche </w:t>
      </w:r>
      <w:r w:rsidR="00A972A0" w:rsidRPr="00544AFF">
        <w:rPr>
          <w:i/>
        </w:rPr>
        <w:t>de valeurs, surtout dans les entreprises de notre taille. Ici, nous voulons prouver qu’on peut faire quelque chose d’utile dans les énergies photovoltaïques tout en étant rentables. Je suis revenu travailler à Armor pour un projet qui m’a enthousiasmé, à double titre : en tant que projet d’entreprise et projet de développement durable. Je suis sensible au monde que nous laissons. Je voulais être acteur dans un projet collectif. Le projet est partagé par tous les employés, et nous avons un écho positif chez nos clients. On arrive à partager une même vision</w:t>
      </w:r>
      <w:r w:rsidR="00F82B36">
        <w:rPr>
          <w:i/>
        </w:rPr>
        <w:t xml:space="preserve"> des choses</w:t>
      </w:r>
      <w:r w:rsidR="00F4178E">
        <w:rPr>
          <w:i/>
        </w:rPr>
        <w:t>.</w:t>
      </w:r>
      <w:r w:rsidR="00F82B36">
        <w:rPr>
          <w:i/>
        </w:rPr>
        <w:t> »</w:t>
      </w:r>
      <w:r w:rsidR="00A972A0" w:rsidRPr="00544AFF">
        <w:rPr>
          <w:i/>
        </w:rPr>
        <w:t xml:space="preserve"> </w:t>
      </w:r>
    </w:p>
    <w:p w:rsidR="00A972A0" w:rsidRDefault="00A972A0" w:rsidP="005145EF">
      <w:pPr>
        <w:ind w:left="360"/>
      </w:pPr>
    </w:p>
    <w:p w:rsidR="005145EF" w:rsidRDefault="005145EF"/>
    <w:sectPr w:rsidR="005145EF" w:rsidSect="00652DDF">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2053E"/>
    <w:multiLevelType w:val="hybridMultilevel"/>
    <w:tmpl w:val="23E67FAA"/>
    <w:lvl w:ilvl="0" w:tplc="CE9E083C">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AF41EB3"/>
    <w:multiLevelType w:val="hybridMultilevel"/>
    <w:tmpl w:val="EF80A738"/>
    <w:lvl w:ilvl="0" w:tplc="8BE8D8D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1E"/>
    <w:rsid w:val="00135FFE"/>
    <w:rsid w:val="00221BA9"/>
    <w:rsid w:val="00376A3E"/>
    <w:rsid w:val="004C3967"/>
    <w:rsid w:val="0050192E"/>
    <w:rsid w:val="005145EF"/>
    <w:rsid w:val="00537033"/>
    <w:rsid w:val="00544AFF"/>
    <w:rsid w:val="00606149"/>
    <w:rsid w:val="006501A8"/>
    <w:rsid w:val="00652DDF"/>
    <w:rsid w:val="00653BE9"/>
    <w:rsid w:val="007A2B1E"/>
    <w:rsid w:val="008C3B59"/>
    <w:rsid w:val="009022B8"/>
    <w:rsid w:val="00924EA4"/>
    <w:rsid w:val="009B4C22"/>
    <w:rsid w:val="00A972A0"/>
    <w:rsid w:val="00AD74B5"/>
    <w:rsid w:val="00BF1F48"/>
    <w:rsid w:val="00D47E4E"/>
    <w:rsid w:val="00E46A48"/>
    <w:rsid w:val="00EA4320"/>
    <w:rsid w:val="00EA4428"/>
    <w:rsid w:val="00F4178E"/>
    <w:rsid w:val="00F5015A"/>
    <w:rsid w:val="00F82B36"/>
    <w:rsid w:val="00FD38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utoRedefine/>
    <w:qFormat/>
    <w:rsid w:val="00E46A48"/>
    <w:pPr>
      <w:jc w:val="both"/>
    </w:pPr>
    <w:rPr>
      <w:rFonts w:ascii="Calibri" w:hAnsi="Calibri"/>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CalibriJustifi">
    <w:name w:val="Style Calibri Justifié"/>
    <w:basedOn w:val="Normal"/>
    <w:rsid w:val="00E46A48"/>
    <w:rPr>
      <w:szCs w:val="20"/>
    </w:rPr>
  </w:style>
  <w:style w:type="paragraph" w:styleId="Paragraphedeliste">
    <w:name w:val="List Paragraph"/>
    <w:basedOn w:val="Normal"/>
    <w:uiPriority w:val="34"/>
    <w:qFormat/>
    <w:rsid w:val="005145EF"/>
    <w:pPr>
      <w:ind w:left="720"/>
      <w:contextualSpacing/>
    </w:pPr>
  </w:style>
  <w:style w:type="character" w:styleId="Lienhypertexte">
    <w:name w:val="Hyperlink"/>
    <w:basedOn w:val="Policepardfaut"/>
    <w:rsid w:val="00F5015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utoRedefine/>
    <w:qFormat/>
    <w:rsid w:val="00E46A48"/>
    <w:pPr>
      <w:jc w:val="both"/>
    </w:pPr>
    <w:rPr>
      <w:rFonts w:ascii="Calibri" w:hAnsi="Calibri"/>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CalibriJustifi">
    <w:name w:val="Style Calibri Justifié"/>
    <w:basedOn w:val="Normal"/>
    <w:rsid w:val="00E46A48"/>
    <w:rPr>
      <w:szCs w:val="20"/>
    </w:rPr>
  </w:style>
  <w:style w:type="paragraph" w:styleId="Paragraphedeliste">
    <w:name w:val="List Paragraph"/>
    <w:basedOn w:val="Normal"/>
    <w:uiPriority w:val="34"/>
    <w:qFormat/>
    <w:rsid w:val="005145EF"/>
    <w:pPr>
      <w:ind w:left="720"/>
      <w:contextualSpacing/>
    </w:pPr>
  </w:style>
  <w:style w:type="character" w:styleId="Lienhypertexte">
    <w:name w:val="Hyperlink"/>
    <w:basedOn w:val="Policepardfaut"/>
    <w:rsid w:val="00F5015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eautiful-light.e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209</TotalTime>
  <Pages>7</Pages>
  <Words>3640</Words>
  <Characters>20022</Characters>
  <Application>Microsoft Office Word</Application>
  <DocSecurity>0</DocSecurity>
  <Lines>166</Lines>
  <Paragraphs>47</Paragraphs>
  <ScaleCrop>false</ScaleCrop>
  <HeadingPairs>
    <vt:vector size="2" baseType="variant">
      <vt:variant>
        <vt:lpstr>Titre</vt:lpstr>
      </vt:variant>
      <vt:variant>
        <vt:i4>1</vt:i4>
      </vt:variant>
    </vt:vector>
  </HeadingPairs>
  <TitlesOfParts>
    <vt:vector size="1" baseType="lpstr">
      <vt:lpstr/>
    </vt:vector>
  </TitlesOfParts>
  <Company>PC Network</Company>
  <LinksUpToDate>false</LinksUpToDate>
  <CharactersWithSpaces>23615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NICOLAS CORDIER</dc:creator>
  <cp:lastModifiedBy>NICOLAS CORDIER</cp:lastModifiedBy>
  <cp:revision>10</cp:revision>
  <dcterms:created xsi:type="dcterms:W3CDTF">2017-02-04T17:07:00Z</dcterms:created>
  <dcterms:modified xsi:type="dcterms:W3CDTF">2017-06-29T09:38:00Z</dcterms:modified>
</cp:coreProperties>
</file>